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30"/>
        <w:gridCol w:w="90"/>
        <w:gridCol w:w="6786"/>
        <w:gridCol w:w="1620"/>
      </w:tblGrid>
      <w:tr w:rsidR="00F34CE8" w:rsidRPr="00EA34B7" w:rsidTr="003C5B78">
        <w:trPr>
          <w:trHeight w:val="170"/>
        </w:trPr>
        <w:tc>
          <w:tcPr>
            <w:tcW w:w="9702" w:type="dxa"/>
            <w:gridSpan w:val="5"/>
            <w:shd w:val="clear" w:color="auto" w:fill="9CC2E5" w:themeFill="accent1" w:themeFillTint="99"/>
            <w:noWrap/>
            <w:vAlign w:val="center"/>
            <w:hideMark/>
          </w:tcPr>
          <w:p w:rsidR="00F34CE8" w:rsidRPr="00596134" w:rsidRDefault="00F34CE8" w:rsidP="0027652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  <w:t>Professional Accreditation Standards in Emergency Management</w:t>
            </w:r>
            <w:r w:rsidR="00596134"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  <w:t xml:space="preserve"> &amp; Homeland Security Education</w:t>
            </w:r>
          </w:p>
        </w:tc>
      </w:tr>
      <w:tr w:rsidR="00F34CE8" w:rsidRPr="00EA34B7" w:rsidTr="00596134">
        <w:trPr>
          <w:trHeight w:val="233"/>
        </w:trPr>
        <w:tc>
          <w:tcPr>
            <w:tcW w:w="8082" w:type="dxa"/>
            <w:gridSpan w:val="4"/>
            <w:shd w:val="clear" w:color="auto" w:fill="auto"/>
            <w:noWrap/>
            <w:hideMark/>
          </w:tcPr>
          <w:p w:rsidR="00F34CE8" w:rsidRPr="00596134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color w:val="222A35"/>
                <w:sz w:val="24"/>
                <w:szCs w:val="28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i/>
                <w:color w:val="222A35"/>
                <w:sz w:val="24"/>
                <w:szCs w:val="28"/>
              </w:rPr>
              <w:t>Standard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34CE8" w:rsidRPr="00596134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  <w:t>Compliance</w:t>
            </w: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D9E2F3" w:themeFill="accent5" w:themeFillTint="33"/>
            <w:noWrap/>
            <w:vAlign w:val="center"/>
            <w:hideMark/>
          </w:tcPr>
          <w:p w:rsidR="00F34CE8" w:rsidRPr="00596134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color w:val="000000" w:themeColor="text1"/>
              </w:rPr>
              <w:t>1.0</w:t>
            </w:r>
          </w:p>
        </w:tc>
        <w:tc>
          <w:tcPr>
            <w:tcW w:w="7506" w:type="dxa"/>
            <w:gridSpan w:val="3"/>
            <w:shd w:val="clear" w:color="auto" w:fill="D9E2F3" w:themeFill="accent5" w:themeFillTint="33"/>
            <w:noWrap/>
            <w:vAlign w:val="center"/>
            <w:hideMark/>
          </w:tcPr>
          <w:p w:rsidR="00F34CE8" w:rsidRPr="00596134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Institution and Emergency Management Program (21 Standards)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  <w:hideMark/>
          </w:tcPr>
          <w:p w:rsidR="00F34CE8" w:rsidRPr="00596134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Institution Accreditation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Facilities and Other Resources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Office space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Equipment and Supplies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Technical Support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Library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Emergency Management Program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34CE8" w:rsidRPr="00F34CE8" w:rsidRDefault="00F34CE8" w:rsidP="00F34C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</w:pPr>
            <w:r w:rsidRPr="00F34CE8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  <w:t>= = = = = =</w:t>
            </w: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6876" w:type="dxa"/>
            <w:gridSpan w:val="2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>Statement of purpose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6876" w:type="dxa"/>
            <w:gridSpan w:val="2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>Orientation of the program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>Specialty/concentration/area focus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>Description of the degree or degrees offered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0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1.7.5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 xml:space="preserve"> Description of the admission process and policies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1.7.6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>Listing of program faculty and their qualifications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1.7.7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>Description of curriculum structure and degree requirements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49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1.7.8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>Student experiences, employment opportunities, and achievements post-graduation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Emergency Management Program Organization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Budget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2765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Human Resources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(Faculty and Administrative Support)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34CE8" w:rsidRPr="00F34CE8" w:rsidRDefault="00F34CE8" w:rsidP="00F34C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</w:pPr>
            <w:r w:rsidRPr="00F34CE8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  <w:t>= = = = = =</w:t>
            </w: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Program Faculty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F34C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Full-time Faculty Qualifications</w:t>
            </w:r>
          </w:p>
        </w:tc>
        <w:tc>
          <w:tcPr>
            <w:tcW w:w="1620" w:type="dxa"/>
            <w:shd w:val="clear" w:color="auto" w:fill="auto"/>
            <w:noWrap/>
          </w:tcPr>
          <w:p w:rsidR="00F34CE8" w:rsidRPr="00EA34B7" w:rsidRDefault="00F34CE8" w:rsidP="00F34C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1.10.3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Adjunct Faculty Qualifications</w:t>
            </w:r>
          </w:p>
        </w:tc>
        <w:tc>
          <w:tcPr>
            <w:tcW w:w="1620" w:type="dxa"/>
            <w:shd w:val="clear" w:color="auto" w:fill="auto"/>
            <w:noWrap/>
          </w:tcPr>
          <w:p w:rsidR="00F34CE8" w:rsidRPr="00EA34B7" w:rsidRDefault="00F34CE8" w:rsidP="00F34C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1.10.4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Administrative Assistance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</w:tcPr>
          <w:p w:rsidR="00F34CE8" w:rsidRPr="00EA34B7" w:rsidRDefault="00F34CE8" w:rsidP="00F34C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sz w:val="20"/>
                <w:szCs w:val="20"/>
              </w:rPr>
              <w:t>1.11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Program Assessment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F34C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596134">
        <w:trPr>
          <w:trHeight w:val="125"/>
        </w:trPr>
        <w:tc>
          <w:tcPr>
            <w:tcW w:w="9702" w:type="dxa"/>
            <w:gridSpan w:val="5"/>
            <w:shd w:val="clear" w:color="auto" w:fill="auto"/>
            <w:noWrap/>
          </w:tcPr>
          <w:p w:rsidR="00F34CE8" w:rsidRPr="00EA34B7" w:rsidRDefault="00F34CE8" w:rsidP="00F34C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24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D9E2F3" w:themeFill="accent5" w:themeFillTint="33"/>
            <w:noWrap/>
            <w:vAlign w:val="center"/>
            <w:hideMark/>
          </w:tcPr>
          <w:p w:rsidR="00F34CE8" w:rsidRPr="00596134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596134">
              <w:rPr>
                <w:rFonts w:asciiTheme="majorHAnsi" w:eastAsia="Times New Roman" w:hAnsiTheme="majorHAnsi" w:cs="Calibri"/>
                <w:b/>
                <w:color w:val="000000"/>
              </w:rPr>
              <w:t>2.0</w:t>
            </w:r>
          </w:p>
        </w:tc>
        <w:tc>
          <w:tcPr>
            <w:tcW w:w="7506" w:type="dxa"/>
            <w:gridSpan w:val="3"/>
            <w:shd w:val="clear" w:color="auto" w:fill="D9E2F3" w:themeFill="accent5" w:themeFillTint="33"/>
            <w:noWrap/>
            <w:vAlign w:val="center"/>
            <w:hideMark/>
          </w:tcPr>
          <w:p w:rsidR="00F34CE8" w:rsidRPr="00596134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</w:rPr>
              <w:t>Program Content (1</w:t>
            </w:r>
            <w:r w:rsidR="00596134" w:rsidRPr="00596134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</w:rPr>
              <w:t>2</w:t>
            </w:r>
            <w:r w:rsidRPr="00596134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</w:rPr>
              <w:t xml:space="preserve"> Standards)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 xml:space="preserve">Defined program learning outcomes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Written degree plan</w:t>
            </w: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6134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596134" w:rsidRPr="00EA34B7" w:rsidRDefault="00596134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</w:tcPr>
          <w:p w:rsidR="00596134" w:rsidRPr="00EA34B7" w:rsidRDefault="00596134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Course Learning Objectives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96134" w:rsidRPr="00EA34B7" w:rsidRDefault="00596134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596134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Syllabi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Logical sequence to the curriculum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 xml:space="preserve">Assessment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 xml:space="preserve">Curriculum &amp; Course improvement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 xml:space="preserve">Availability of assessment data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34CE8" w:rsidRPr="00F34CE8" w:rsidRDefault="00F34CE8" w:rsidP="007922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</w:pPr>
            <w:r w:rsidRPr="00F34CE8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  <w:t>= = = = = =</w:t>
            </w: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2.8.1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 xml:space="preserve">Evidence of student learning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28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2.8.2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</w:rPr>
              <w:t xml:space="preserve">Evidence of graduate achievement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 xml:space="preserve">Grounded curriculum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4CE8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  <w:hideMark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EA34B7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Curriculum addresses variety of career paths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4CE8" w:rsidRPr="00EA34B7" w:rsidRDefault="00F34CE8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6134" w:rsidRPr="00EA34B7" w:rsidTr="00792242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596134" w:rsidRPr="00EA34B7" w:rsidRDefault="00596134" w:rsidP="00CE4E7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506" w:type="dxa"/>
            <w:gridSpan w:val="3"/>
            <w:shd w:val="clear" w:color="auto" w:fill="auto"/>
            <w:noWrap/>
            <w:vAlign w:val="center"/>
          </w:tcPr>
          <w:p w:rsidR="00596134" w:rsidRPr="00EA34B7" w:rsidRDefault="00596134" w:rsidP="00CE4E7B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Course Mix Relevant to Degree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96134" w:rsidRPr="00EA34B7" w:rsidRDefault="00596134" w:rsidP="00CE4E7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F2C21" w:rsidRDefault="000F2C21">
      <w:r>
        <w:br w:type="page"/>
      </w: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792242" w:rsidRPr="00EA34B7" w:rsidTr="004E6054">
        <w:trPr>
          <w:trHeight w:val="315"/>
        </w:trPr>
        <w:tc>
          <w:tcPr>
            <w:tcW w:w="9630" w:type="dxa"/>
            <w:shd w:val="clear" w:color="auto" w:fill="9CC2E5" w:themeFill="accent1" w:themeFillTint="99"/>
            <w:noWrap/>
            <w:vAlign w:val="center"/>
          </w:tcPr>
          <w:p w:rsidR="00792242" w:rsidRPr="004E6054" w:rsidRDefault="00792242" w:rsidP="004E60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</w:rPr>
            </w:pPr>
            <w:r w:rsidRPr="004E6054">
              <w:rPr>
                <w:rFonts w:asciiTheme="majorHAnsi" w:eastAsia="Times New Roman" w:hAnsiTheme="majorHAnsi" w:cs="Calibri"/>
                <w:b/>
                <w:color w:val="000000"/>
                <w:sz w:val="28"/>
              </w:rPr>
              <w:lastRenderedPageBreak/>
              <w:t>Bachelor’s Degrees</w:t>
            </w:r>
          </w:p>
        </w:tc>
      </w:tr>
    </w:tbl>
    <w:p w:rsidR="004E6054" w:rsidRDefault="004E6054"/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80"/>
        <w:gridCol w:w="1620"/>
      </w:tblGrid>
      <w:tr w:rsidR="003C5B78" w:rsidRPr="00EA34B7" w:rsidTr="00565900">
        <w:trPr>
          <w:trHeight w:val="315"/>
        </w:trPr>
        <w:tc>
          <w:tcPr>
            <w:tcW w:w="8010" w:type="dxa"/>
            <w:gridSpan w:val="2"/>
            <w:shd w:val="clear" w:color="auto" w:fill="auto"/>
            <w:noWrap/>
          </w:tcPr>
          <w:p w:rsidR="003C5B78" w:rsidRPr="00596134" w:rsidRDefault="003C5B78" w:rsidP="003C5B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color w:val="222A35"/>
                <w:sz w:val="24"/>
                <w:szCs w:val="28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i/>
                <w:color w:val="222A35"/>
                <w:sz w:val="24"/>
                <w:szCs w:val="28"/>
              </w:rPr>
              <w:t>Standard</w:t>
            </w:r>
          </w:p>
        </w:tc>
        <w:tc>
          <w:tcPr>
            <w:tcW w:w="1620" w:type="dxa"/>
            <w:shd w:val="clear" w:color="auto" w:fill="auto"/>
          </w:tcPr>
          <w:p w:rsidR="003C5B78" w:rsidRPr="00596134" w:rsidRDefault="003C5B78" w:rsidP="003C5B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  <w:t>Compliance</w:t>
            </w:r>
          </w:p>
        </w:tc>
      </w:tr>
      <w:tr w:rsidR="003C5B78" w:rsidRPr="00EA34B7" w:rsidTr="004E6054">
        <w:trPr>
          <w:trHeight w:val="315"/>
        </w:trPr>
        <w:tc>
          <w:tcPr>
            <w:tcW w:w="630" w:type="dxa"/>
            <w:shd w:val="clear" w:color="auto" w:fill="D9E2F3" w:themeFill="accent5" w:themeFillTint="33"/>
            <w:noWrap/>
            <w:vAlign w:val="center"/>
          </w:tcPr>
          <w:p w:rsidR="003C5B78" w:rsidRPr="00596134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</w:rPr>
              <w:t>3</w:t>
            </w:r>
            <w:r w:rsidRPr="00596134">
              <w:rPr>
                <w:rFonts w:asciiTheme="majorHAnsi" w:eastAsia="Times New Roman" w:hAnsiTheme="majorHAnsi" w:cs="Calibri"/>
                <w:b/>
                <w:color w:val="000000"/>
              </w:rPr>
              <w:t>.0</w:t>
            </w:r>
          </w:p>
        </w:tc>
        <w:tc>
          <w:tcPr>
            <w:tcW w:w="7380" w:type="dxa"/>
            <w:shd w:val="clear" w:color="auto" w:fill="D9E2F3" w:themeFill="accent5" w:themeFillTint="33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D24818">
              <w:rPr>
                <w:rFonts w:asciiTheme="majorHAnsi" w:eastAsia="Times New Roman" w:hAnsiTheme="majorHAnsi" w:cs="Calibri"/>
                <w:b/>
                <w:color w:val="000000"/>
              </w:rPr>
              <w:t>Emergency Management Curriculum Content (13 Standards)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F34CE8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  <w:t>= = = = =</w:t>
            </w:r>
          </w:p>
        </w:tc>
      </w:tr>
      <w:tr w:rsidR="003C5B78" w:rsidRPr="00EA34B7" w:rsidTr="00792242">
        <w:trPr>
          <w:trHeight w:val="315"/>
        </w:trPr>
        <w:tc>
          <w:tcPr>
            <w:tcW w:w="630" w:type="dxa"/>
            <w:shd w:val="clear" w:color="auto" w:fill="auto"/>
            <w:noWrap/>
            <w:vAlign w:val="center"/>
          </w:tcPr>
          <w:p w:rsidR="003C5B78" w:rsidRPr="000B526B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26B">
              <w:rPr>
                <w:rFonts w:asciiTheme="majorHAnsi" w:eastAsia="Times New Roman" w:hAnsiTheme="majorHAnsi" w:cs="Calibri"/>
                <w:color w:val="000000"/>
              </w:rPr>
              <w:t>3.1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Cs w:val="24"/>
              </w:rPr>
            </w:pPr>
            <w:r w:rsidRPr="00D24818">
              <w:rPr>
                <w:rFonts w:asciiTheme="majorHAnsi" w:eastAsia="Times New Roman" w:hAnsiTheme="majorHAnsi" w:cstheme="minorHAnsi"/>
                <w:iCs/>
                <w:color w:val="000000"/>
                <w:szCs w:val="20"/>
              </w:rPr>
              <w:t>Individual Competencies (4 Standards)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C5B78" w:rsidRPr="00F34CE8" w:rsidRDefault="003C5B78" w:rsidP="003C5B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</w:pPr>
            <w:r w:rsidRPr="00F34CE8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  <w:t>= = = = = =</w:t>
            </w:r>
          </w:p>
        </w:tc>
      </w:tr>
    </w:tbl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750"/>
        <w:gridCol w:w="1620"/>
      </w:tblGrid>
      <w:tr w:rsidR="00F12189" w:rsidTr="00792242">
        <w:trPr>
          <w:trHeight w:val="70"/>
        </w:trPr>
        <w:tc>
          <w:tcPr>
            <w:tcW w:w="630" w:type="dxa"/>
          </w:tcPr>
          <w:p w:rsidR="00F12189" w:rsidRDefault="00F12189" w:rsidP="00D24818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F12189" w:rsidRPr="000B526B" w:rsidRDefault="00F12189" w:rsidP="00D2481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3.1a</w:t>
            </w:r>
          </w:p>
        </w:tc>
        <w:tc>
          <w:tcPr>
            <w:tcW w:w="6750" w:type="dxa"/>
            <w:vAlign w:val="center"/>
          </w:tcPr>
          <w:p w:rsidR="00F12189" w:rsidRPr="00D24818" w:rsidRDefault="00F12189" w:rsidP="00D24818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EM Framework, Principles, &amp; Body of Knowledge</w:t>
            </w:r>
          </w:p>
        </w:tc>
        <w:tc>
          <w:tcPr>
            <w:tcW w:w="1620" w:type="dxa"/>
          </w:tcPr>
          <w:p w:rsidR="00F12189" w:rsidRDefault="00F12189" w:rsidP="00D24818">
            <w:pPr>
              <w:spacing w:after="0" w:line="240" w:lineRule="auto"/>
            </w:pPr>
          </w:p>
        </w:tc>
      </w:tr>
      <w:tr w:rsidR="00F12189" w:rsidTr="00792242">
        <w:tc>
          <w:tcPr>
            <w:tcW w:w="630" w:type="dxa"/>
          </w:tcPr>
          <w:p w:rsidR="00F12189" w:rsidRDefault="00F12189" w:rsidP="00D24818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F12189" w:rsidRPr="000B526B" w:rsidRDefault="00F12189" w:rsidP="00D2481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3.1b</w:t>
            </w:r>
          </w:p>
        </w:tc>
        <w:tc>
          <w:tcPr>
            <w:tcW w:w="6750" w:type="dxa"/>
          </w:tcPr>
          <w:p w:rsidR="00F12189" w:rsidRPr="00D24818" w:rsidRDefault="00F12189" w:rsidP="00D24818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Possess Critical Thinking</w:t>
            </w:r>
          </w:p>
        </w:tc>
        <w:tc>
          <w:tcPr>
            <w:tcW w:w="1620" w:type="dxa"/>
          </w:tcPr>
          <w:p w:rsidR="00F12189" w:rsidRDefault="00F12189" w:rsidP="00D24818">
            <w:pPr>
              <w:spacing w:after="0" w:line="240" w:lineRule="auto"/>
            </w:pPr>
          </w:p>
        </w:tc>
      </w:tr>
      <w:tr w:rsidR="00F12189" w:rsidTr="00792242">
        <w:tc>
          <w:tcPr>
            <w:tcW w:w="630" w:type="dxa"/>
          </w:tcPr>
          <w:p w:rsidR="00F12189" w:rsidRDefault="00F12189" w:rsidP="00D24818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F12189" w:rsidRPr="000B526B" w:rsidRDefault="00F12189" w:rsidP="00D2481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3.1c</w:t>
            </w:r>
          </w:p>
        </w:tc>
        <w:tc>
          <w:tcPr>
            <w:tcW w:w="6750" w:type="dxa"/>
          </w:tcPr>
          <w:p w:rsidR="00F12189" w:rsidRPr="00D24818" w:rsidRDefault="00F12189" w:rsidP="00D24818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Abide by Professional Ethics</w:t>
            </w:r>
          </w:p>
        </w:tc>
        <w:tc>
          <w:tcPr>
            <w:tcW w:w="1620" w:type="dxa"/>
          </w:tcPr>
          <w:p w:rsidR="00F12189" w:rsidRDefault="00F12189" w:rsidP="00D24818">
            <w:pPr>
              <w:spacing w:after="0" w:line="240" w:lineRule="auto"/>
            </w:pPr>
          </w:p>
        </w:tc>
      </w:tr>
      <w:tr w:rsidR="00F12189" w:rsidTr="00792242">
        <w:tc>
          <w:tcPr>
            <w:tcW w:w="630" w:type="dxa"/>
          </w:tcPr>
          <w:p w:rsidR="00F12189" w:rsidRDefault="00F12189" w:rsidP="00D24818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F12189" w:rsidRPr="000B526B" w:rsidRDefault="00F12189" w:rsidP="00D2481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3.1d</w:t>
            </w:r>
          </w:p>
        </w:tc>
        <w:tc>
          <w:tcPr>
            <w:tcW w:w="6750" w:type="dxa"/>
          </w:tcPr>
          <w:p w:rsidR="00F12189" w:rsidRPr="00D24818" w:rsidRDefault="00F12189" w:rsidP="00D24818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Continual Learning</w:t>
            </w:r>
          </w:p>
        </w:tc>
        <w:tc>
          <w:tcPr>
            <w:tcW w:w="1620" w:type="dxa"/>
          </w:tcPr>
          <w:p w:rsidR="00F12189" w:rsidRDefault="00F12189" w:rsidP="00D24818">
            <w:pPr>
              <w:spacing w:after="0" w:line="240" w:lineRule="auto"/>
            </w:pPr>
          </w:p>
        </w:tc>
      </w:tr>
    </w:tbl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80"/>
        <w:gridCol w:w="1620"/>
      </w:tblGrid>
      <w:tr w:rsidR="00792242" w:rsidRPr="00EA34B7" w:rsidTr="00792242">
        <w:trPr>
          <w:trHeight w:val="315"/>
        </w:trPr>
        <w:tc>
          <w:tcPr>
            <w:tcW w:w="630" w:type="dxa"/>
            <w:shd w:val="clear" w:color="auto" w:fill="auto"/>
            <w:noWrap/>
            <w:vAlign w:val="center"/>
          </w:tcPr>
          <w:p w:rsidR="00792242" w:rsidRPr="000B526B" w:rsidRDefault="00792242" w:rsidP="0079224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26B">
              <w:rPr>
                <w:rFonts w:asciiTheme="majorHAnsi" w:eastAsia="Times New Roman" w:hAnsiTheme="majorHAnsi" w:cs="Calibri"/>
                <w:color w:val="000000"/>
              </w:rPr>
              <w:t>3.</w:t>
            </w:r>
            <w:r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792242" w:rsidRPr="000B526B" w:rsidRDefault="00792242" w:rsidP="00792242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Cs w:val="24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</w:rPr>
              <w:t>Practitioner Competencies (5</w:t>
            </w: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</w:rPr>
              <w:t xml:space="preserve"> Standards)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92242" w:rsidRPr="00F34CE8" w:rsidRDefault="00792242" w:rsidP="007922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</w:pPr>
            <w:r w:rsidRPr="00F34CE8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  <w:t>= = = = = =</w:t>
            </w:r>
          </w:p>
        </w:tc>
      </w:tr>
    </w:tbl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750"/>
        <w:gridCol w:w="1620"/>
      </w:tblGrid>
      <w:tr w:rsidR="00F12189" w:rsidTr="00792242">
        <w:tc>
          <w:tcPr>
            <w:tcW w:w="63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  <w:r w:rsidRPr="00D24818">
              <w:rPr>
                <w:sz w:val="20"/>
              </w:rPr>
              <w:t>3.</w:t>
            </w:r>
            <w:r w:rsidRPr="00D24818">
              <w:rPr>
                <w:sz w:val="20"/>
              </w:rPr>
              <w:t>2</w:t>
            </w:r>
            <w:r w:rsidRPr="00D24818">
              <w:rPr>
                <w:sz w:val="20"/>
              </w:rPr>
              <w:t>a</w:t>
            </w:r>
          </w:p>
        </w:tc>
        <w:tc>
          <w:tcPr>
            <w:tcW w:w="6750" w:type="dxa"/>
            <w:vAlign w:val="center"/>
          </w:tcPr>
          <w:p w:rsidR="00F12189" w:rsidRPr="00D24818" w:rsidRDefault="00F12189" w:rsidP="00D24818">
            <w:pPr>
              <w:spacing w:after="0" w:line="240" w:lineRule="auto"/>
              <w:rPr>
                <w:i/>
                <w:sz w:val="20"/>
              </w:rPr>
            </w:pPr>
            <w:r w:rsidRPr="00D24818">
              <w:rPr>
                <w:i/>
                <w:sz w:val="20"/>
              </w:rPr>
              <w:t>Scientific Literacy</w:t>
            </w:r>
          </w:p>
        </w:tc>
        <w:tc>
          <w:tcPr>
            <w:tcW w:w="162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</w:tr>
      <w:tr w:rsidR="00F12189" w:rsidTr="00792242">
        <w:tc>
          <w:tcPr>
            <w:tcW w:w="63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  <w:r w:rsidRPr="00D24818">
              <w:rPr>
                <w:sz w:val="20"/>
              </w:rPr>
              <w:t>3.2</w:t>
            </w:r>
            <w:r w:rsidRPr="00D24818">
              <w:rPr>
                <w:sz w:val="20"/>
              </w:rPr>
              <w:t>b</w:t>
            </w:r>
          </w:p>
        </w:tc>
        <w:tc>
          <w:tcPr>
            <w:tcW w:w="6750" w:type="dxa"/>
          </w:tcPr>
          <w:p w:rsidR="00F12189" w:rsidRPr="00D24818" w:rsidRDefault="00F12189" w:rsidP="00D24818">
            <w:pPr>
              <w:spacing w:after="0" w:line="240" w:lineRule="auto"/>
              <w:rPr>
                <w:i/>
                <w:sz w:val="20"/>
              </w:rPr>
            </w:pPr>
            <w:r w:rsidRPr="00D24818">
              <w:rPr>
                <w:i/>
                <w:sz w:val="20"/>
              </w:rPr>
              <w:t xml:space="preserve">Geographic </w:t>
            </w:r>
            <w:r w:rsidRPr="00D24818">
              <w:rPr>
                <w:i/>
                <w:sz w:val="20"/>
              </w:rPr>
              <w:t>Literacy</w:t>
            </w:r>
          </w:p>
        </w:tc>
        <w:tc>
          <w:tcPr>
            <w:tcW w:w="162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</w:tr>
      <w:tr w:rsidR="00F12189" w:rsidTr="00792242">
        <w:tc>
          <w:tcPr>
            <w:tcW w:w="63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  <w:r w:rsidRPr="00D24818">
              <w:rPr>
                <w:sz w:val="20"/>
              </w:rPr>
              <w:t>3.2</w:t>
            </w:r>
            <w:r w:rsidRPr="00D24818">
              <w:rPr>
                <w:sz w:val="20"/>
              </w:rPr>
              <w:t>c</w:t>
            </w:r>
          </w:p>
        </w:tc>
        <w:tc>
          <w:tcPr>
            <w:tcW w:w="6750" w:type="dxa"/>
          </w:tcPr>
          <w:p w:rsidR="00F12189" w:rsidRPr="00D24818" w:rsidRDefault="00F12189" w:rsidP="00D24818">
            <w:pPr>
              <w:spacing w:after="0" w:line="240" w:lineRule="auto"/>
              <w:rPr>
                <w:i/>
                <w:sz w:val="20"/>
              </w:rPr>
            </w:pPr>
            <w:r w:rsidRPr="00D24818">
              <w:rPr>
                <w:i/>
                <w:sz w:val="20"/>
              </w:rPr>
              <w:t xml:space="preserve">Sociocultural </w:t>
            </w:r>
            <w:r w:rsidRPr="00D24818">
              <w:rPr>
                <w:i/>
                <w:sz w:val="20"/>
              </w:rPr>
              <w:t>Literacy</w:t>
            </w:r>
          </w:p>
        </w:tc>
        <w:tc>
          <w:tcPr>
            <w:tcW w:w="162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</w:tr>
      <w:tr w:rsidR="00F12189" w:rsidTr="00792242">
        <w:tc>
          <w:tcPr>
            <w:tcW w:w="63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  <w:r w:rsidRPr="00D24818">
              <w:rPr>
                <w:sz w:val="20"/>
              </w:rPr>
              <w:t>3.2</w:t>
            </w:r>
            <w:r w:rsidRPr="00D24818">
              <w:rPr>
                <w:sz w:val="20"/>
              </w:rPr>
              <w:t>d</w:t>
            </w:r>
          </w:p>
        </w:tc>
        <w:tc>
          <w:tcPr>
            <w:tcW w:w="6750" w:type="dxa"/>
          </w:tcPr>
          <w:p w:rsidR="00F12189" w:rsidRPr="00D24818" w:rsidRDefault="00F12189" w:rsidP="00D24818">
            <w:pPr>
              <w:spacing w:after="0" w:line="240" w:lineRule="auto"/>
              <w:rPr>
                <w:i/>
                <w:sz w:val="20"/>
              </w:rPr>
            </w:pPr>
            <w:r w:rsidRPr="00D24818">
              <w:rPr>
                <w:i/>
                <w:sz w:val="20"/>
              </w:rPr>
              <w:t xml:space="preserve">Technological </w:t>
            </w:r>
            <w:r w:rsidRPr="00D24818">
              <w:rPr>
                <w:i/>
                <w:sz w:val="20"/>
              </w:rPr>
              <w:t>Literacy</w:t>
            </w:r>
          </w:p>
        </w:tc>
        <w:tc>
          <w:tcPr>
            <w:tcW w:w="162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</w:tr>
      <w:tr w:rsidR="00F12189" w:rsidTr="00792242">
        <w:tc>
          <w:tcPr>
            <w:tcW w:w="63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  <w:r w:rsidRPr="00D24818">
              <w:rPr>
                <w:sz w:val="20"/>
              </w:rPr>
              <w:t>3.2e</w:t>
            </w:r>
          </w:p>
        </w:tc>
        <w:tc>
          <w:tcPr>
            <w:tcW w:w="6750" w:type="dxa"/>
          </w:tcPr>
          <w:p w:rsidR="00F12189" w:rsidRPr="00D24818" w:rsidRDefault="00F12189" w:rsidP="00D24818">
            <w:pPr>
              <w:spacing w:after="0" w:line="240" w:lineRule="auto"/>
              <w:rPr>
                <w:i/>
                <w:sz w:val="20"/>
              </w:rPr>
            </w:pPr>
            <w:r w:rsidRPr="00D24818">
              <w:rPr>
                <w:i/>
                <w:sz w:val="20"/>
              </w:rPr>
              <w:t xml:space="preserve">Systems </w:t>
            </w:r>
            <w:r w:rsidRPr="00D24818">
              <w:rPr>
                <w:i/>
                <w:sz w:val="20"/>
              </w:rPr>
              <w:t>Literacy</w:t>
            </w:r>
          </w:p>
        </w:tc>
        <w:tc>
          <w:tcPr>
            <w:tcW w:w="1620" w:type="dxa"/>
          </w:tcPr>
          <w:p w:rsidR="00F12189" w:rsidRPr="00D24818" w:rsidRDefault="00F12189" w:rsidP="00D24818">
            <w:pPr>
              <w:spacing w:after="0" w:line="240" w:lineRule="auto"/>
              <w:rPr>
                <w:sz w:val="20"/>
              </w:rPr>
            </w:pPr>
          </w:p>
        </w:tc>
      </w:tr>
    </w:tbl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80"/>
        <w:gridCol w:w="1620"/>
      </w:tblGrid>
      <w:tr w:rsidR="00792242" w:rsidRPr="00EA34B7" w:rsidTr="00792242">
        <w:trPr>
          <w:trHeight w:val="315"/>
        </w:trPr>
        <w:tc>
          <w:tcPr>
            <w:tcW w:w="630" w:type="dxa"/>
            <w:shd w:val="clear" w:color="auto" w:fill="auto"/>
            <w:noWrap/>
            <w:vAlign w:val="center"/>
          </w:tcPr>
          <w:p w:rsidR="00792242" w:rsidRPr="000B526B" w:rsidRDefault="00792242" w:rsidP="0079224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3.3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792242" w:rsidRPr="000B526B" w:rsidRDefault="00792242" w:rsidP="00792242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Cs w:val="24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</w:rPr>
              <w:t>Relationship</w:t>
            </w: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</w:rPr>
              <w:t xml:space="preserve"> Competencies (4 Standards)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92242" w:rsidRPr="00F34CE8" w:rsidRDefault="00792242" w:rsidP="007922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</w:pPr>
            <w:r w:rsidRPr="00F34CE8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  <w:t>= = = = = =</w:t>
            </w:r>
          </w:p>
        </w:tc>
      </w:tr>
    </w:tbl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750"/>
        <w:gridCol w:w="1620"/>
      </w:tblGrid>
      <w:tr w:rsidR="00F12189" w:rsidTr="00792242">
        <w:tc>
          <w:tcPr>
            <w:tcW w:w="630" w:type="dxa"/>
          </w:tcPr>
          <w:p w:rsidR="00F12189" w:rsidRDefault="00F12189" w:rsidP="00D24818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F12189" w:rsidRPr="000B526B" w:rsidRDefault="00F12189" w:rsidP="00D2481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3.</w:t>
            </w:r>
            <w:r w:rsidR="00D24818">
              <w:rPr>
                <w:rFonts w:asciiTheme="majorHAnsi" w:eastAsia="Times New Roman" w:hAnsiTheme="majorHAnsi" w:cs="Calibri"/>
                <w:color w:val="000000"/>
              </w:rPr>
              <w:t>3</w:t>
            </w:r>
            <w:r>
              <w:rPr>
                <w:rFonts w:asciiTheme="majorHAnsi" w:eastAsia="Times New Roman" w:hAnsiTheme="majorHAnsi" w:cs="Calibri"/>
                <w:color w:val="000000"/>
              </w:rPr>
              <w:t>a</w:t>
            </w:r>
          </w:p>
        </w:tc>
        <w:tc>
          <w:tcPr>
            <w:tcW w:w="6750" w:type="dxa"/>
            <w:vAlign w:val="center"/>
          </w:tcPr>
          <w:p w:rsidR="00F12189" w:rsidRPr="00D24818" w:rsidRDefault="00D24818" w:rsidP="00D24818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Disaster Risk Management</w:t>
            </w:r>
          </w:p>
        </w:tc>
        <w:tc>
          <w:tcPr>
            <w:tcW w:w="1620" w:type="dxa"/>
          </w:tcPr>
          <w:p w:rsidR="00F12189" w:rsidRDefault="00F12189" w:rsidP="00D24818">
            <w:pPr>
              <w:spacing w:after="0" w:line="240" w:lineRule="auto"/>
            </w:pPr>
          </w:p>
        </w:tc>
      </w:tr>
      <w:tr w:rsidR="00F12189" w:rsidTr="00792242">
        <w:tc>
          <w:tcPr>
            <w:tcW w:w="630" w:type="dxa"/>
          </w:tcPr>
          <w:p w:rsidR="00F12189" w:rsidRDefault="00F12189" w:rsidP="00D24818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F12189" w:rsidRPr="000B526B" w:rsidRDefault="00D24818" w:rsidP="00D2481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3.3</w:t>
            </w:r>
            <w:r w:rsidR="00F12189">
              <w:rPr>
                <w:rFonts w:asciiTheme="majorHAnsi" w:eastAsia="Times New Roman" w:hAnsiTheme="majorHAnsi" w:cs="Calibri"/>
                <w:color w:val="000000"/>
              </w:rPr>
              <w:t>b</w:t>
            </w:r>
          </w:p>
        </w:tc>
        <w:tc>
          <w:tcPr>
            <w:tcW w:w="6750" w:type="dxa"/>
          </w:tcPr>
          <w:p w:rsidR="00F12189" w:rsidRPr="00D24818" w:rsidRDefault="00D24818" w:rsidP="00D24818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Community Engagement</w:t>
            </w:r>
          </w:p>
        </w:tc>
        <w:tc>
          <w:tcPr>
            <w:tcW w:w="1620" w:type="dxa"/>
          </w:tcPr>
          <w:p w:rsidR="00F12189" w:rsidRDefault="00F12189" w:rsidP="00D24818">
            <w:pPr>
              <w:spacing w:after="0" w:line="240" w:lineRule="auto"/>
            </w:pPr>
          </w:p>
        </w:tc>
      </w:tr>
      <w:tr w:rsidR="00F12189" w:rsidTr="00792242">
        <w:tc>
          <w:tcPr>
            <w:tcW w:w="630" w:type="dxa"/>
          </w:tcPr>
          <w:p w:rsidR="00F12189" w:rsidRDefault="00F12189" w:rsidP="00D24818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F12189" w:rsidRPr="000B526B" w:rsidRDefault="00D24818" w:rsidP="00D2481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3.3</w:t>
            </w:r>
            <w:r w:rsidR="00F12189">
              <w:rPr>
                <w:rFonts w:asciiTheme="majorHAnsi" w:eastAsia="Times New Roman" w:hAnsiTheme="majorHAnsi" w:cs="Calibri"/>
                <w:color w:val="000000"/>
              </w:rPr>
              <w:t>c</w:t>
            </w:r>
          </w:p>
        </w:tc>
        <w:tc>
          <w:tcPr>
            <w:tcW w:w="6750" w:type="dxa"/>
          </w:tcPr>
          <w:p w:rsidR="00F12189" w:rsidRPr="00D24818" w:rsidRDefault="00D24818" w:rsidP="00D24818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Governance and Civics</w:t>
            </w:r>
          </w:p>
        </w:tc>
        <w:tc>
          <w:tcPr>
            <w:tcW w:w="1620" w:type="dxa"/>
          </w:tcPr>
          <w:p w:rsidR="00F12189" w:rsidRDefault="00F12189" w:rsidP="00D24818">
            <w:pPr>
              <w:spacing w:after="0" w:line="240" w:lineRule="auto"/>
            </w:pPr>
          </w:p>
        </w:tc>
      </w:tr>
      <w:tr w:rsidR="00F12189" w:rsidTr="00792242">
        <w:tc>
          <w:tcPr>
            <w:tcW w:w="630" w:type="dxa"/>
          </w:tcPr>
          <w:p w:rsidR="00F12189" w:rsidRDefault="00F12189" w:rsidP="00D24818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F12189" w:rsidRPr="000B526B" w:rsidRDefault="00D24818" w:rsidP="00D2481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3.3</w:t>
            </w:r>
            <w:r w:rsidR="00F12189">
              <w:rPr>
                <w:rFonts w:asciiTheme="majorHAnsi" w:eastAsia="Times New Roman" w:hAnsiTheme="majorHAnsi" w:cs="Calibri"/>
                <w:color w:val="000000"/>
              </w:rPr>
              <w:t>d</w:t>
            </w:r>
          </w:p>
        </w:tc>
        <w:tc>
          <w:tcPr>
            <w:tcW w:w="6750" w:type="dxa"/>
          </w:tcPr>
          <w:p w:rsidR="00F12189" w:rsidRPr="00D24818" w:rsidRDefault="00D24818" w:rsidP="00D24818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1620" w:type="dxa"/>
          </w:tcPr>
          <w:p w:rsidR="00F12189" w:rsidRDefault="00F12189" w:rsidP="00D24818">
            <w:pPr>
              <w:spacing w:after="0" w:line="240" w:lineRule="auto"/>
            </w:pPr>
          </w:p>
        </w:tc>
      </w:tr>
    </w:tbl>
    <w:p w:rsidR="00D24818" w:rsidRDefault="00D24818">
      <w:pPr>
        <w:rPr>
          <w:sz w:val="12"/>
        </w:rPr>
      </w:pPr>
    </w:p>
    <w:p w:rsidR="004E6054" w:rsidRPr="00792242" w:rsidRDefault="004E6054">
      <w:pPr>
        <w:rPr>
          <w:sz w:val="12"/>
        </w:rPr>
      </w:pPr>
    </w:p>
    <w:tbl>
      <w:tblPr>
        <w:tblW w:w="9666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7380"/>
        <w:gridCol w:w="36"/>
        <w:gridCol w:w="1584"/>
      </w:tblGrid>
      <w:tr w:rsidR="004E6054" w:rsidRPr="00EA34B7" w:rsidTr="00F87C29">
        <w:trPr>
          <w:trHeight w:val="315"/>
        </w:trPr>
        <w:tc>
          <w:tcPr>
            <w:tcW w:w="8046" w:type="dxa"/>
            <w:gridSpan w:val="2"/>
            <w:shd w:val="clear" w:color="auto" w:fill="auto"/>
            <w:noWrap/>
          </w:tcPr>
          <w:p w:rsidR="004E6054" w:rsidRPr="00596134" w:rsidRDefault="004E6054" w:rsidP="004E60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color w:val="222A35"/>
                <w:sz w:val="24"/>
                <w:szCs w:val="28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i/>
                <w:color w:val="222A35"/>
                <w:sz w:val="24"/>
                <w:szCs w:val="28"/>
              </w:rPr>
              <w:t>Standard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E6054" w:rsidRPr="00596134" w:rsidRDefault="004E6054" w:rsidP="004E60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  <w:t>Compliance</w:t>
            </w:r>
          </w:p>
        </w:tc>
      </w:tr>
      <w:tr w:rsidR="004E6054" w:rsidRPr="00EA34B7" w:rsidTr="004E6054">
        <w:trPr>
          <w:trHeight w:val="315"/>
        </w:trPr>
        <w:tc>
          <w:tcPr>
            <w:tcW w:w="666" w:type="dxa"/>
            <w:shd w:val="clear" w:color="auto" w:fill="B4C6E7" w:themeFill="accent5" w:themeFillTint="66"/>
            <w:noWrap/>
            <w:vAlign w:val="center"/>
          </w:tcPr>
          <w:p w:rsidR="004E6054" w:rsidRPr="00596134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</w:rPr>
              <w:t>4</w:t>
            </w:r>
            <w:r w:rsidRPr="00596134">
              <w:rPr>
                <w:rFonts w:asciiTheme="majorHAnsi" w:eastAsia="Times New Roman" w:hAnsiTheme="majorHAnsi" w:cs="Calibri"/>
                <w:b/>
                <w:color w:val="000000"/>
              </w:rPr>
              <w:t>.0</w:t>
            </w:r>
          </w:p>
        </w:tc>
        <w:tc>
          <w:tcPr>
            <w:tcW w:w="7416" w:type="dxa"/>
            <w:gridSpan w:val="2"/>
            <w:shd w:val="clear" w:color="auto" w:fill="B4C6E7" w:themeFill="accent5" w:themeFillTint="66"/>
            <w:noWrap/>
            <w:vAlign w:val="center"/>
          </w:tcPr>
          <w:p w:rsidR="004E6054" w:rsidRPr="003C5B7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3C5B78">
              <w:rPr>
                <w:rFonts w:asciiTheme="majorHAnsi" w:eastAsia="Times New Roman" w:hAnsiTheme="majorHAnsi" w:cs="Calibri"/>
                <w:b/>
                <w:color w:val="000000"/>
              </w:rPr>
              <w:t>Homeland Security</w:t>
            </w:r>
            <w:r w:rsidRPr="003C5B78">
              <w:rPr>
                <w:rFonts w:asciiTheme="majorHAnsi" w:eastAsia="Times New Roman" w:hAnsiTheme="majorHAnsi" w:cs="Calibri"/>
                <w:b/>
                <w:color w:val="000000"/>
              </w:rPr>
              <w:t xml:space="preserve"> Curriculum Content (</w:t>
            </w:r>
            <w:r w:rsidRPr="003C5B78">
              <w:rPr>
                <w:rFonts w:asciiTheme="majorHAnsi" w:eastAsia="Times New Roman" w:hAnsiTheme="majorHAnsi" w:cs="Calibri"/>
                <w:b/>
                <w:color w:val="000000"/>
              </w:rPr>
              <w:t>9</w:t>
            </w:r>
            <w:r w:rsidRPr="003C5B78">
              <w:rPr>
                <w:rFonts w:asciiTheme="majorHAnsi" w:eastAsia="Times New Roman" w:hAnsiTheme="majorHAnsi" w:cs="Calibri"/>
                <w:b/>
                <w:color w:val="000000"/>
              </w:rPr>
              <w:t xml:space="preserve"> Standards)</w:t>
            </w:r>
          </w:p>
        </w:tc>
        <w:tc>
          <w:tcPr>
            <w:tcW w:w="1584" w:type="dxa"/>
            <w:shd w:val="clear" w:color="auto" w:fill="B4C6E7" w:themeFill="accent5" w:themeFillTint="66"/>
            <w:noWrap/>
            <w:vAlign w:val="center"/>
          </w:tcPr>
          <w:p w:rsidR="004E6054" w:rsidRPr="003C5B78" w:rsidRDefault="004E6054" w:rsidP="004E60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3C5B78">
              <w:rPr>
                <w:rFonts w:asciiTheme="majorHAnsi" w:eastAsia="Times New Roman" w:hAnsiTheme="majorHAnsi" w:cs="Calibri"/>
                <w:b/>
                <w:color w:val="000000"/>
              </w:rPr>
              <w:t>= = = = = =</w:t>
            </w:r>
          </w:p>
        </w:tc>
      </w:tr>
      <w:tr w:rsidR="004E6054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D24818">
              <w:rPr>
                <w:rFonts w:asciiTheme="majorHAnsi" w:eastAsia="Times New Roman" w:hAnsiTheme="majorHAnsi" w:cs="Calibri"/>
                <w:color w:val="000000"/>
              </w:rPr>
              <w:t>4.1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Intelligence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4E6054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4.2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Emergency Management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4E6054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4.3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Law &amp; Policy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4E6054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4.4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Critical Instructure &amp; Resilience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4E6054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4.5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 xml:space="preserve">Strategic Planning and Decision Making  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4E6054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4.6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Terrorism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4E6054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4.7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Human &amp; Environmental Security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4E6054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4.8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Risk Analysis &amp; Management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4E6054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4.9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</w:pPr>
            <w:r w:rsidRPr="00D24818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</w:rPr>
              <w:t>Professionalism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4E6054" w:rsidRPr="00D24818" w:rsidRDefault="004E6054" w:rsidP="004E605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792242" w:rsidRDefault="00792242">
      <w:r>
        <w:br w:type="page"/>
      </w:r>
    </w:p>
    <w:p w:rsidR="00792242" w:rsidRDefault="00792242"/>
    <w:tbl>
      <w:tblPr>
        <w:tblW w:w="9666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792242" w:rsidRPr="00EA34B7" w:rsidTr="004E6054">
        <w:trPr>
          <w:trHeight w:val="315"/>
        </w:trPr>
        <w:tc>
          <w:tcPr>
            <w:tcW w:w="9666" w:type="dxa"/>
            <w:shd w:val="clear" w:color="auto" w:fill="9CC2E5" w:themeFill="accent1" w:themeFillTint="99"/>
            <w:noWrap/>
            <w:vAlign w:val="center"/>
          </w:tcPr>
          <w:p w:rsidR="00792242" w:rsidRPr="004E6054" w:rsidRDefault="00792242" w:rsidP="004E60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32"/>
              </w:rPr>
            </w:pPr>
            <w:r w:rsidRPr="004E6054">
              <w:rPr>
                <w:rFonts w:asciiTheme="majorHAnsi" w:eastAsia="Times New Roman" w:hAnsiTheme="majorHAnsi" w:cs="Calibri"/>
                <w:b/>
                <w:color w:val="000000"/>
                <w:sz w:val="28"/>
              </w:rPr>
              <w:t>Master’s Degrees</w:t>
            </w:r>
          </w:p>
        </w:tc>
      </w:tr>
    </w:tbl>
    <w:p w:rsidR="004E6054" w:rsidRDefault="004E6054">
      <w:bookmarkStart w:id="0" w:name="_GoBack"/>
      <w:bookmarkEnd w:id="0"/>
    </w:p>
    <w:tbl>
      <w:tblPr>
        <w:tblW w:w="9666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7380"/>
        <w:gridCol w:w="36"/>
        <w:gridCol w:w="1584"/>
      </w:tblGrid>
      <w:tr w:rsidR="003C5B78" w:rsidRPr="00EA34B7" w:rsidTr="0032061C">
        <w:trPr>
          <w:trHeight w:val="315"/>
        </w:trPr>
        <w:tc>
          <w:tcPr>
            <w:tcW w:w="8046" w:type="dxa"/>
            <w:gridSpan w:val="2"/>
            <w:shd w:val="clear" w:color="auto" w:fill="auto"/>
            <w:noWrap/>
          </w:tcPr>
          <w:p w:rsidR="003C5B78" w:rsidRPr="00596134" w:rsidRDefault="003C5B78" w:rsidP="003C5B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color w:val="222A35"/>
                <w:sz w:val="24"/>
                <w:szCs w:val="28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i/>
                <w:color w:val="222A35"/>
                <w:sz w:val="24"/>
                <w:szCs w:val="28"/>
              </w:rPr>
              <w:t>Standard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C5B78" w:rsidRPr="00596134" w:rsidRDefault="003C5B78" w:rsidP="003C5B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</w:pPr>
            <w:r w:rsidRPr="00596134">
              <w:rPr>
                <w:rFonts w:asciiTheme="majorHAnsi" w:eastAsia="Times New Roman" w:hAnsiTheme="majorHAnsi" w:cs="Calibri"/>
                <w:b/>
                <w:bCs/>
                <w:color w:val="222A35"/>
                <w:sz w:val="24"/>
                <w:szCs w:val="28"/>
              </w:rPr>
              <w:t>Compliance</w:t>
            </w:r>
          </w:p>
        </w:tc>
      </w:tr>
      <w:tr w:rsidR="003C5B78" w:rsidRPr="00EA34B7" w:rsidTr="004E6054">
        <w:trPr>
          <w:trHeight w:val="315"/>
        </w:trPr>
        <w:tc>
          <w:tcPr>
            <w:tcW w:w="666" w:type="dxa"/>
            <w:shd w:val="clear" w:color="auto" w:fill="D9E2F3" w:themeFill="accent5" w:themeFillTint="33"/>
            <w:noWrap/>
            <w:vAlign w:val="center"/>
          </w:tcPr>
          <w:p w:rsidR="003C5B78" w:rsidRPr="00792242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792242">
              <w:rPr>
                <w:rFonts w:asciiTheme="majorHAnsi" w:eastAsia="Times New Roman" w:hAnsiTheme="majorHAnsi" w:cs="Calibri"/>
                <w:b/>
                <w:color w:val="000000"/>
              </w:rPr>
              <w:t>5.0</w:t>
            </w:r>
          </w:p>
        </w:tc>
        <w:tc>
          <w:tcPr>
            <w:tcW w:w="7416" w:type="dxa"/>
            <w:gridSpan w:val="2"/>
            <w:shd w:val="clear" w:color="auto" w:fill="D9E2F3" w:themeFill="accent5" w:themeFillTint="33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Cs w:val="24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</w:rPr>
              <w:t>Curriculum</w:t>
            </w:r>
            <w:r w:rsidRPr="00596134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</w:rPr>
              <w:t xml:space="preserve"> Content (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</w:rPr>
              <w:t>16 S</w:t>
            </w:r>
            <w:r w:rsidRPr="00596134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</w:rPr>
              <w:t>tandards)</w:t>
            </w:r>
            <w:r w:rsidR="00AA0AEC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</w:rPr>
              <w:t xml:space="preserve">                     (Need a majority of the standards)</w:t>
            </w:r>
          </w:p>
        </w:tc>
        <w:tc>
          <w:tcPr>
            <w:tcW w:w="1584" w:type="dxa"/>
            <w:shd w:val="clear" w:color="auto" w:fill="D9E2F3" w:themeFill="accent5" w:themeFillTint="33"/>
            <w:noWrap/>
            <w:vAlign w:val="center"/>
          </w:tcPr>
          <w:p w:rsidR="003C5B78" w:rsidRPr="00F34CE8" w:rsidRDefault="003C5B78" w:rsidP="003C5B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</w:pPr>
            <w:r w:rsidRPr="00F34CE8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0"/>
              </w:rPr>
              <w:t>= = = = = =</w:t>
            </w: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5.1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Leadership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5.2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Management &amp; Control of Organizations (including Finances &amp; Contracting)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5.3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Needs Assessment, Planning, Program Development &amp; Project Management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5.4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Facilitation, Collaboration, Teamwork, Partnerships, etc.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5.5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Government &amp; Politics (multijurisdictional), Laws &amp; Statutes, Funding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5.6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Capabilities &amp; Roles of Agents &amp; Actors in Public, Private, &amp; Non-Profit Arenas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5.7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Perspectives: U.S. &amp; Global (Diversity of Policies &amp; Practices)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5.8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Ethics &amp; Mental Health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5.9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Advanced Knowledge of a Specialist Body of Theoretical &amp; Applied Topics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5.10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High Order Skills in Analysis; Critical Evaluation Through Research or Practice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5.11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Creativity &amp; Flexibility in New Situations, Scenarios, &amp; Case Studies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5.12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Maturity of Critical Thinking and Decision-Making Skills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5.13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Policy Making and</w:t>
            </w: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 xml:space="preserve"> Strategic Planning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5.14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Solving Complex Problems; Rigorous &amp; Independent Thinking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5.15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Research, Analysis, &amp; Synthesis in a Thesis, Capstone Project, or Internship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  <w:tr w:rsidR="003C5B78" w:rsidRPr="00EA34B7" w:rsidTr="00792242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:rsid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5.16</w:t>
            </w:r>
          </w:p>
        </w:tc>
        <w:tc>
          <w:tcPr>
            <w:tcW w:w="7416" w:type="dxa"/>
            <w:gridSpan w:val="2"/>
            <w:shd w:val="clear" w:color="auto" w:fill="auto"/>
            <w:noWrap/>
            <w:vAlign w:val="center"/>
          </w:tcPr>
          <w:p w:rsidR="003C5B78" w:rsidRPr="003C5B7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</w:pPr>
            <w:r w:rsidRPr="003C5B78">
              <w:rPr>
                <w:rFonts w:asciiTheme="majorHAnsi" w:eastAsia="Times New Roman" w:hAnsiTheme="majorHAnsi" w:cs="Calibri"/>
                <w:bCs/>
                <w:i/>
                <w:color w:val="000000"/>
                <w:sz w:val="20"/>
                <w:szCs w:val="24"/>
              </w:rPr>
              <w:t>Thesis, Capstone Project, or Internship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C5B78" w:rsidRPr="00D24818" w:rsidRDefault="003C5B78" w:rsidP="003C5B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7F2A8C" w:rsidRDefault="007F2A8C" w:rsidP="00F12189"/>
    <w:sectPr w:rsidR="007F2A8C" w:rsidSect="00F34CE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8"/>
    <w:rsid w:val="000B526B"/>
    <w:rsid w:val="000F2C21"/>
    <w:rsid w:val="002562F1"/>
    <w:rsid w:val="003C5B78"/>
    <w:rsid w:val="003F47C3"/>
    <w:rsid w:val="004E6054"/>
    <w:rsid w:val="00540E26"/>
    <w:rsid w:val="00596134"/>
    <w:rsid w:val="00792242"/>
    <w:rsid w:val="007F1B00"/>
    <w:rsid w:val="007F2A8C"/>
    <w:rsid w:val="00AA0AEC"/>
    <w:rsid w:val="00AE7394"/>
    <w:rsid w:val="00CE4E7B"/>
    <w:rsid w:val="00D24818"/>
    <w:rsid w:val="00EE0081"/>
    <w:rsid w:val="00F12189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C7416-C752-4C1E-B4A6-361378AF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4CE8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8"/>
    <w:rPr>
      <w:rFonts w:cs="Arial"/>
      <w:b/>
      <w:bCs/>
      <w:color w:val="000000"/>
    </w:rPr>
  </w:style>
  <w:style w:type="table" w:styleId="TableGrid">
    <w:name w:val="Table Grid"/>
    <w:basedOn w:val="TableNormal"/>
    <w:uiPriority w:val="39"/>
    <w:rsid w:val="007F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Porter</dc:creator>
  <cp:keywords/>
  <dc:description/>
  <cp:lastModifiedBy>Larry Porter</cp:lastModifiedBy>
  <cp:revision>4</cp:revision>
  <dcterms:created xsi:type="dcterms:W3CDTF">2020-10-02T19:56:00Z</dcterms:created>
  <dcterms:modified xsi:type="dcterms:W3CDTF">2020-10-04T17:35:00Z</dcterms:modified>
</cp:coreProperties>
</file>